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11" w:rsidRPr="004F2034" w:rsidRDefault="0094316E" w:rsidP="004F20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2034">
        <w:rPr>
          <w:b/>
          <w:sz w:val="28"/>
          <w:szCs w:val="28"/>
        </w:rPr>
        <w:t>REGLAMENTO PARA LA CREACION Y FUNCIONAMIENTO DE CEMENTERIOS Y PANTEONES EN EL MUNICIPIO DE SAN JUAN DE LOS LAGOS, JALISCO</w:t>
      </w:r>
    </w:p>
    <w:p w:rsidR="0094316E" w:rsidRDefault="0094316E"/>
    <w:p w:rsidR="0094316E" w:rsidRDefault="0094316E" w:rsidP="004F2034">
      <w:pPr>
        <w:jc w:val="center"/>
        <w:rPr>
          <w:b/>
        </w:rPr>
      </w:pPr>
    </w:p>
    <w:p w:rsidR="004F2034" w:rsidRPr="004F2034" w:rsidRDefault="004F2034" w:rsidP="004F2034">
      <w:pPr>
        <w:jc w:val="center"/>
        <w:rPr>
          <w:b/>
        </w:rPr>
      </w:pPr>
    </w:p>
    <w:p w:rsidR="0094316E" w:rsidRPr="004F2034" w:rsidRDefault="0094316E" w:rsidP="004F2034">
      <w:pPr>
        <w:jc w:val="center"/>
        <w:rPr>
          <w:b/>
        </w:rPr>
      </w:pPr>
      <w:r w:rsidRPr="004F2034">
        <w:rPr>
          <w:b/>
        </w:rPr>
        <w:t>TITULO PRIMERO</w:t>
      </w:r>
    </w:p>
    <w:p w:rsidR="0094316E" w:rsidRPr="004F2034" w:rsidRDefault="0094316E" w:rsidP="004F2034">
      <w:pPr>
        <w:jc w:val="center"/>
        <w:rPr>
          <w:b/>
        </w:rPr>
      </w:pPr>
      <w:r w:rsidRPr="004F2034">
        <w:rPr>
          <w:b/>
        </w:rPr>
        <w:t>CAPITULO UNICO</w:t>
      </w:r>
    </w:p>
    <w:p w:rsidR="0094316E" w:rsidRPr="004F2034" w:rsidRDefault="0094316E" w:rsidP="004F2034">
      <w:pPr>
        <w:jc w:val="center"/>
        <w:rPr>
          <w:b/>
        </w:rPr>
      </w:pPr>
      <w:r w:rsidRPr="004F2034">
        <w:rPr>
          <w:b/>
        </w:rPr>
        <w:t>DISPOSICIONES GENERALES</w:t>
      </w:r>
    </w:p>
    <w:p w:rsidR="0094316E" w:rsidRDefault="0094316E"/>
    <w:p w:rsidR="004F2034" w:rsidRDefault="004F2034" w:rsidP="00E90CB8">
      <w:pPr>
        <w:jc w:val="both"/>
      </w:pPr>
    </w:p>
    <w:p w:rsidR="0094316E" w:rsidRDefault="0094316E" w:rsidP="00E90CB8">
      <w:pPr>
        <w:jc w:val="both"/>
      </w:pPr>
      <w:r>
        <w:t>Art. 1.- Las normas de este Reglamento son de orden público</w:t>
      </w:r>
      <w:r w:rsidR="00E90CB8">
        <w:t xml:space="preserve"> y de observancia obligatoria a todos los habitantes domiciliados o transeúntes dentro del ámbito territorial del Municipio de San Juan de los Lagos, Jalisco.</w:t>
      </w: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  <w:r>
        <w:t>Art. 2.- Las presentes normas administrativas tienen por objeto regular el funcionamiento y explotación de los Panteones y los servicios inherentes a los mismos.</w:t>
      </w: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  <w:r>
        <w:t>Art. 3.- La aplicación del presente Reglamento, compete al Presidente Municipal por conducto y por delegación de facultades a la Dirección General de Servicios Municipales, quien lo aplicará a través de la Dirección de Panteones.</w:t>
      </w: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  <w:r>
        <w:t>Art. 4.- En materia de cementerios o panteones, serán aplicables en lo conducente los siguientes ordenamientos jurídicos: Ley de  Salud, Ley de Fraccionamientos, Ley de Panteones y Código Civil, Zonificación y uso de suelo.</w:t>
      </w: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  <w:r>
        <w:t>Art. 5.- Por razones de Salud Pública queda estrictamente prohibida la venta de alimentos y bebidas dentro de los panteones y fuera de un radio de 20 metros a la redonda.</w:t>
      </w: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  <w:r>
        <w:t xml:space="preserve">Art. 6.- Las autoridades Municipales y Sanitarias competentes, deberán estar informadas del estado que guardan los panteones establecidos dentro del territorio de su jurisdicción, debiendo ser inspeccionados como </w:t>
      </w:r>
      <w:r w:rsidR="00D3469E">
        <w:t>mínimo</w:t>
      </w:r>
      <w:r>
        <w:t xml:space="preserve"> una vez cada cuatro meses.</w:t>
      </w:r>
    </w:p>
    <w:p w:rsidR="00D3469E" w:rsidRDefault="00D3469E" w:rsidP="00E90CB8">
      <w:pPr>
        <w:jc w:val="both"/>
      </w:pPr>
    </w:p>
    <w:p w:rsidR="00D3469E" w:rsidRDefault="00D3469E" w:rsidP="00E90CB8">
      <w:pPr>
        <w:jc w:val="both"/>
      </w:pPr>
      <w:r>
        <w:t>Art. 7.- La Secretaria de Salud y el Presidente Municipal están facultados para ordenar la ejecución de obras y trabajos que conceptúen necesarios para el mejoramiento y funcionamiento de los panteones así como determinar la clausura temporal o definitiva de los mismos.</w:t>
      </w:r>
    </w:p>
    <w:p w:rsidR="00D3469E" w:rsidRDefault="00D3469E" w:rsidP="00E90CB8">
      <w:pPr>
        <w:jc w:val="both"/>
      </w:pPr>
    </w:p>
    <w:p w:rsidR="00D3469E" w:rsidRDefault="00D3469E" w:rsidP="00E90CB8">
      <w:pPr>
        <w:jc w:val="both"/>
      </w:pPr>
    </w:p>
    <w:p w:rsidR="00D3469E" w:rsidRPr="002A1BE5" w:rsidRDefault="00D3469E" w:rsidP="002A1BE5">
      <w:pPr>
        <w:jc w:val="center"/>
        <w:rPr>
          <w:b/>
        </w:rPr>
      </w:pPr>
      <w:r w:rsidRPr="002A1BE5">
        <w:rPr>
          <w:b/>
        </w:rPr>
        <w:t>TITULO SEGUNDO</w:t>
      </w:r>
    </w:p>
    <w:p w:rsidR="00D3469E" w:rsidRPr="002A1BE5" w:rsidRDefault="00D3469E" w:rsidP="002A1BE5">
      <w:pPr>
        <w:jc w:val="center"/>
        <w:rPr>
          <w:b/>
        </w:rPr>
      </w:pPr>
      <w:r w:rsidRPr="002A1BE5">
        <w:rPr>
          <w:b/>
        </w:rPr>
        <w:t>CAPITULO PRIMERO</w:t>
      </w:r>
    </w:p>
    <w:p w:rsidR="00D3469E" w:rsidRPr="002A1BE5" w:rsidRDefault="00D3469E" w:rsidP="002A1BE5">
      <w:pPr>
        <w:jc w:val="center"/>
        <w:rPr>
          <w:b/>
        </w:rPr>
      </w:pPr>
      <w:r w:rsidRPr="002A1BE5">
        <w:rPr>
          <w:b/>
        </w:rPr>
        <w:t>PANTEONES O CEMENTERIOS</w:t>
      </w:r>
    </w:p>
    <w:p w:rsidR="00D3469E" w:rsidRDefault="00D3469E" w:rsidP="00E90CB8">
      <w:pPr>
        <w:jc w:val="both"/>
      </w:pPr>
    </w:p>
    <w:p w:rsidR="00D3469E" w:rsidRDefault="00D3469E" w:rsidP="00E90CB8">
      <w:pPr>
        <w:jc w:val="both"/>
      </w:pPr>
      <w:r>
        <w:t>Art. 8.- Para los efectos de este ordenamiento, se considerará como panteón o cementerio, a todo lugar destinado a las inhumaciones, exhumaciones e incineración de restos humanos.</w:t>
      </w:r>
    </w:p>
    <w:p w:rsidR="00D3469E" w:rsidRDefault="00D3469E" w:rsidP="00E90CB8">
      <w:pPr>
        <w:jc w:val="both"/>
      </w:pPr>
    </w:p>
    <w:p w:rsidR="00D3469E" w:rsidRDefault="00D3469E" w:rsidP="00E90CB8">
      <w:pPr>
        <w:jc w:val="both"/>
      </w:pPr>
      <w:r>
        <w:lastRenderedPageBreak/>
        <w:t>Art. 9.- Los Panteones o Cementerios podrán ser de cuatro clases:</w:t>
      </w:r>
    </w:p>
    <w:p w:rsidR="00DA29DB" w:rsidRDefault="00DA29DB" w:rsidP="00E90CB8">
      <w:pPr>
        <w:jc w:val="both"/>
      </w:pPr>
    </w:p>
    <w:p w:rsidR="00DA29DB" w:rsidRDefault="00DA29DB" w:rsidP="00DA29DB">
      <w:pPr>
        <w:numPr>
          <w:ilvl w:val="0"/>
          <w:numId w:val="1"/>
        </w:numPr>
        <w:tabs>
          <w:tab w:val="clear" w:pos="1425"/>
        </w:tabs>
        <w:ind w:left="0" w:firstLine="705"/>
        <w:jc w:val="both"/>
      </w:pPr>
      <w:r>
        <w:t>Cementerio horizontal o tradicional: es aquel en donde las inhumaciones se efectúan en fosas excavadas en el suelo, con un mínimo de dos metros de profundidad, contando además con piso y paredes de concreto, tabique o cualquier otro material con características similares.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1"/>
        </w:numPr>
        <w:tabs>
          <w:tab w:val="clear" w:pos="1425"/>
          <w:tab w:val="num" w:pos="0"/>
        </w:tabs>
        <w:ind w:left="0" w:firstLine="705"/>
        <w:jc w:val="both"/>
      </w:pPr>
      <w:r>
        <w:t>Cementerio vertical: es aquel en donde las inhumaciones se llevan a cabo en gavetas sobrepuestas en forma vertical.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1"/>
        </w:numPr>
        <w:tabs>
          <w:tab w:val="clear" w:pos="1425"/>
          <w:tab w:val="num" w:pos="0"/>
        </w:tabs>
        <w:ind w:left="0" w:firstLine="705"/>
        <w:jc w:val="both"/>
      </w:pPr>
      <w:r>
        <w:t xml:space="preserve">Cementerio mixto que contará con las dos clases anteriores; y 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1"/>
        </w:numPr>
        <w:tabs>
          <w:tab w:val="clear" w:pos="1425"/>
          <w:tab w:val="num" w:pos="0"/>
        </w:tabs>
        <w:ind w:left="0" w:firstLine="705"/>
        <w:jc w:val="both"/>
      </w:pPr>
      <w:r>
        <w:t>Osario: es el lugar destinado al depósito de restos humanos.</w:t>
      </w:r>
    </w:p>
    <w:p w:rsidR="00DA29DB" w:rsidRDefault="00DA29DB" w:rsidP="00DA29DB">
      <w:pPr>
        <w:jc w:val="both"/>
      </w:pPr>
    </w:p>
    <w:p w:rsidR="00DA29DB" w:rsidRDefault="00DA29DB" w:rsidP="00DA29DB">
      <w:pPr>
        <w:jc w:val="both"/>
      </w:pPr>
      <w:r>
        <w:t>Art. 10.- Es facultad del Ayuntamiento según la Ley Orgánica Municipal en el capítulo IV inciso 24 construir los cementerios que sean necesarios, cuidar y conservar los existentes.</w:t>
      </w:r>
    </w:p>
    <w:p w:rsidR="00DA29DB" w:rsidRDefault="00DA29DB" w:rsidP="00DA29DB">
      <w:pPr>
        <w:jc w:val="both"/>
      </w:pPr>
    </w:p>
    <w:p w:rsidR="00DA29DB" w:rsidRDefault="00DA29DB" w:rsidP="00DA29DB">
      <w:pPr>
        <w:jc w:val="both"/>
      </w:pPr>
      <w:r>
        <w:t>Art. 11.- Para el establecimiento de un Cementerio o Panteón se requiere: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2"/>
        </w:numPr>
        <w:tabs>
          <w:tab w:val="clear" w:pos="1425"/>
        </w:tabs>
        <w:ind w:left="0" w:firstLine="705"/>
        <w:jc w:val="both"/>
      </w:pPr>
      <w:r>
        <w:t>Reunir los requisitos de construcción que fijan las direcciones de Desarrollo Urbano y de Obras Públicas Municipales en aplicación del reglamento del caso.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2"/>
        </w:numPr>
        <w:tabs>
          <w:tab w:val="clear" w:pos="1425"/>
          <w:tab w:val="num" w:pos="0"/>
        </w:tabs>
        <w:ind w:left="0" w:firstLine="705"/>
        <w:jc w:val="both"/>
      </w:pPr>
      <w:r>
        <w:t>Obtener la concesión del Ayuntamiento cuando el servicio sea prestado por particulares.</w:t>
      </w:r>
    </w:p>
    <w:p w:rsidR="00DA29DB" w:rsidRDefault="00DA29DB" w:rsidP="00DA29DB">
      <w:pPr>
        <w:jc w:val="both"/>
      </w:pPr>
    </w:p>
    <w:p w:rsidR="00DA29DB" w:rsidRDefault="00DA29DB" w:rsidP="00DA29DB">
      <w:pPr>
        <w:numPr>
          <w:ilvl w:val="0"/>
          <w:numId w:val="2"/>
        </w:numPr>
        <w:tabs>
          <w:tab w:val="clear" w:pos="1425"/>
          <w:tab w:val="num" w:pos="0"/>
        </w:tabs>
        <w:ind w:left="0" w:firstLine="705"/>
        <w:jc w:val="both"/>
      </w:pPr>
      <w:r>
        <w:t>Licencia expedida por la Secretaría de Salud.</w:t>
      </w:r>
    </w:p>
    <w:p w:rsidR="00DA29DB" w:rsidRDefault="00DA29DB" w:rsidP="00DA29DB">
      <w:pPr>
        <w:jc w:val="both"/>
      </w:pPr>
    </w:p>
    <w:p w:rsidR="00DA29DB" w:rsidRDefault="00DA29DB" w:rsidP="00DA29DB">
      <w:pPr>
        <w:jc w:val="both"/>
      </w:pPr>
      <w:r>
        <w:t>Art. 12.- Los Cementerios o Panteones Municipales deberán contar con una sección llamada fosa común, en la que serán depositados los restos de los cadáveres humanos, cuando no sean reclamados por sus familiares y/o amigos dentro de las 72 horas posteriores a su fallecimiento.</w:t>
      </w:r>
    </w:p>
    <w:p w:rsidR="002A1BE5" w:rsidRDefault="002A1BE5" w:rsidP="00DA29DB">
      <w:pPr>
        <w:jc w:val="both"/>
      </w:pPr>
    </w:p>
    <w:p w:rsidR="002A1BE5" w:rsidRDefault="002A1BE5" w:rsidP="00DA29DB">
      <w:pPr>
        <w:jc w:val="both"/>
      </w:pPr>
    </w:p>
    <w:p w:rsidR="00DA29DB" w:rsidRPr="00D006C8" w:rsidRDefault="002A1BE5" w:rsidP="00D006C8">
      <w:pPr>
        <w:jc w:val="center"/>
        <w:rPr>
          <w:b/>
        </w:rPr>
      </w:pPr>
      <w:r w:rsidRPr="00D006C8">
        <w:rPr>
          <w:b/>
        </w:rPr>
        <w:t>CAPITULO SEGUNDO</w:t>
      </w:r>
    </w:p>
    <w:p w:rsidR="002A1BE5" w:rsidRPr="00D006C8" w:rsidRDefault="002A1BE5" w:rsidP="00D006C8">
      <w:pPr>
        <w:jc w:val="center"/>
        <w:rPr>
          <w:b/>
        </w:rPr>
      </w:pPr>
      <w:r w:rsidRPr="00D006C8">
        <w:rPr>
          <w:b/>
        </w:rPr>
        <w:t>CONCESIONES</w:t>
      </w:r>
    </w:p>
    <w:p w:rsidR="002A1BE5" w:rsidRDefault="002A1BE5" w:rsidP="00DA29DB">
      <w:pPr>
        <w:jc w:val="both"/>
      </w:pPr>
    </w:p>
    <w:p w:rsidR="002A1BE5" w:rsidRDefault="002A1BE5" w:rsidP="00DA29DB">
      <w:pPr>
        <w:jc w:val="both"/>
      </w:pPr>
      <w:r>
        <w:t>Art. 13.- Los Cementerios o Panteones del Panteones del Servicio</w:t>
      </w:r>
      <w:r w:rsidR="00C81F4E">
        <w:t xml:space="preserve"> Publico de</w:t>
      </w:r>
      <w:r w:rsidR="0093371D">
        <w:t xml:space="preserve"> Cementerios llevarán un registro en el libro que al efecto se les autorice, de las inhumaciones, exhumaciones, y además servicios que presten, el cual les podrá ser</w:t>
      </w:r>
      <w:r w:rsidR="006566ED">
        <w:t xml:space="preserve"> requerido en cualquier momento por la Dirección de Panteones.</w:t>
      </w:r>
    </w:p>
    <w:p w:rsidR="006566ED" w:rsidRDefault="006566ED" w:rsidP="00DA29DB">
      <w:pPr>
        <w:jc w:val="both"/>
      </w:pPr>
    </w:p>
    <w:p w:rsidR="006566ED" w:rsidRDefault="006566ED" w:rsidP="00DA29DB">
      <w:pPr>
        <w:jc w:val="both"/>
      </w:pPr>
      <w:r>
        <w:t>Art. 14.- Los concesionarios del Servicio Público de Cementerios deberán remitir dentro de los primeros cinco días de cada mes a la Dirección de Panteones la relación de cadáveres y restos humanos áridos o incinerados durante el mes inmediato anterior.</w:t>
      </w:r>
    </w:p>
    <w:p w:rsidR="006566ED" w:rsidRDefault="006566ED" w:rsidP="00DA29DB">
      <w:pPr>
        <w:jc w:val="both"/>
      </w:pPr>
    </w:p>
    <w:p w:rsidR="006566ED" w:rsidRDefault="006566ED" w:rsidP="00DA29DB">
      <w:pPr>
        <w:jc w:val="both"/>
      </w:pPr>
      <w:r>
        <w:lastRenderedPageBreak/>
        <w:t>Art. 15.- El concesionario deberá reservar al Municipio cuando menos un veinte por ciento de la superficie total que se destine a dicho servicio, para que se utilice con el mismo fin del artículo 12 de éste reglamento.</w:t>
      </w:r>
    </w:p>
    <w:p w:rsidR="006566ED" w:rsidRDefault="006566ED" w:rsidP="00DA29DB">
      <w:pPr>
        <w:jc w:val="both"/>
      </w:pPr>
    </w:p>
    <w:p w:rsidR="006566ED" w:rsidRDefault="006566ED" w:rsidP="00DA29DB">
      <w:pPr>
        <w:jc w:val="both"/>
      </w:pPr>
    </w:p>
    <w:p w:rsidR="006566ED" w:rsidRPr="00416909" w:rsidRDefault="006566ED" w:rsidP="00416909">
      <w:pPr>
        <w:jc w:val="center"/>
        <w:rPr>
          <w:b/>
        </w:rPr>
      </w:pPr>
      <w:r w:rsidRPr="00416909">
        <w:rPr>
          <w:b/>
        </w:rPr>
        <w:t>CAPITULO TERCERO</w:t>
      </w:r>
    </w:p>
    <w:p w:rsidR="006566ED" w:rsidRPr="00416909" w:rsidRDefault="006566ED" w:rsidP="00416909">
      <w:pPr>
        <w:jc w:val="center"/>
        <w:rPr>
          <w:b/>
        </w:rPr>
      </w:pPr>
      <w:r w:rsidRPr="00416909">
        <w:rPr>
          <w:b/>
        </w:rPr>
        <w:t>INHUMACIONES</w:t>
      </w:r>
    </w:p>
    <w:p w:rsidR="006566ED" w:rsidRDefault="006566ED" w:rsidP="00DA29DB">
      <w:pPr>
        <w:jc w:val="both"/>
      </w:pPr>
    </w:p>
    <w:p w:rsidR="006566ED" w:rsidRDefault="006566ED" w:rsidP="00DA29DB">
      <w:pPr>
        <w:jc w:val="both"/>
      </w:pPr>
      <w:r>
        <w:t xml:space="preserve">Art. 16.- Las inhumaciones de los cadáveres solo podrán </w:t>
      </w:r>
      <w:r w:rsidR="00416909">
        <w:t>realizarse</w:t>
      </w:r>
      <w:r>
        <w:t xml:space="preserve"> mediante autorización escrita del Oficial del Registro Civil, quien para expedirla deberá asegurarse suficientemente del fallecimiento ya sea mediante certificado médico o por otros datos idóneos, en el caso de inundaciones, incendios, o cualquier otro siniestro en el </w:t>
      </w:r>
      <w:r w:rsidR="00416909">
        <w:t>que no sea fácil reconocer el cadáver o cadáveres.</w:t>
      </w:r>
    </w:p>
    <w:p w:rsidR="00416909" w:rsidRDefault="00416909" w:rsidP="00DA29DB">
      <w:pPr>
        <w:jc w:val="both"/>
      </w:pPr>
    </w:p>
    <w:p w:rsidR="00416909" w:rsidRDefault="00416909" w:rsidP="00DA29DB">
      <w:pPr>
        <w:jc w:val="both"/>
      </w:pPr>
      <w:r>
        <w:t>Art. 17.- Ninguna inhumación se autorizará sin acta de Defunción expedida por el Oficial del Registro Civil; en caso de muerte violenta la inhumación solo  se hará, si además lo autoriza el Ministerio Público del fuero común o federal, según su competencia.</w:t>
      </w:r>
    </w:p>
    <w:p w:rsidR="00416909" w:rsidRDefault="00416909" w:rsidP="00DA29DB">
      <w:pPr>
        <w:jc w:val="both"/>
      </w:pPr>
    </w:p>
    <w:p w:rsidR="00416909" w:rsidRDefault="00416909" w:rsidP="00DA29DB">
      <w:pPr>
        <w:jc w:val="both"/>
      </w:pPr>
      <w:r>
        <w:t>Art. 18.- La inhumación podrá ser de cadáveres, restos o cenizas.</w:t>
      </w:r>
    </w:p>
    <w:p w:rsidR="007D2983" w:rsidRDefault="007D2983" w:rsidP="00DA29DB">
      <w:pPr>
        <w:jc w:val="both"/>
      </w:pPr>
    </w:p>
    <w:p w:rsidR="007B134A" w:rsidRDefault="007D2983" w:rsidP="00DA29DB">
      <w:pPr>
        <w:jc w:val="both"/>
      </w:pPr>
      <w:r>
        <w:t xml:space="preserve">Art. 19.- </w:t>
      </w:r>
      <w:r w:rsidR="007B134A">
        <w:t>Los cadáveres deberán inhumarse entre las 12 y las 48 horas siguientes a la muerte, salvo autorización específica de la autoridad sanitaria competente ó por disposición del Ministerio Público ó de la Autoridad Judicial.</w:t>
      </w:r>
    </w:p>
    <w:p w:rsidR="007B134A" w:rsidRDefault="007B134A" w:rsidP="00DA29DB">
      <w:pPr>
        <w:jc w:val="both"/>
      </w:pPr>
    </w:p>
    <w:p w:rsidR="007D2983" w:rsidRDefault="007B134A" w:rsidP="00DA29DB">
      <w:pPr>
        <w:jc w:val="both"/>
      </w:pPr>
      <w:r>
        <w:t>Art. 20.- Los cadáveres deberán permanecer en sus sepulturas por un plazo mínimo de dos años y un máximo de cinco años susceptible a renovarse por otro término igual y así continuamente.</w:t>
      </w: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  <w:r>
        <w:t>Art. 21.- El horario de las inhumaciones de cadáveres, restos o cenizas será diariamente de las 8:00 a las 13:00 y de las 15:00 a las 18:00 horas, salvo orden en contrario de las Autoridades Sanitarias, Ministerio Público o de la autoridad Judicial.</w:t>
      </w: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</w:p>
    <w:p w:rsidR="007B134A" w:rsidRPr="007B134A" w:rsidRDefault="007B134A" w:rsidP="007B134A">
      <w:pPr>
        <w:jc w:val="center"/>
        <w:rPr>
          <w:b/>
        </w:rPr>
      </w:pPr>
      <w:r w:rsidRPr="007B134A">
        <w:rPr>
          <w:b/>
        </w:rPr>
        <w:t>CAPITULO CUARTO</w:t>
      </w:r>
    </w:p>
    <w:p w:rsidR="007B134A" w:rsidRPr="007B134A" w:rsidRDefault="007B134A" w:rsidP="007B134A">
      <w:pPr>
        <w:jc w:val="center"/>
        <w:rPr>
          <w:b/>
        </w:rPr>
      </w:pPr>
      <w:r w:rsidRPr="007B134A">
        <w:rPr>
          <w:b/>
        </w:rPr>
        <w:t>CREMACIONES</w:t>
      </w: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  <w:r>
        <w:t>Art. 22.- La incineración de restos humanos, sólo podrán realizarse de conformidad con el artículo 21 de éste reglamento.</w:t>
      </w: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  <w:r>
        <w:t>Art. 23.- La cremación de cadáveres, restos humanos o restos humanos áridos podrán ser solicitada por el custodio debidamente autorizado. En caso de que el cadáver o los restos pertenezcan a un extranjero y n hubiera custodia, la cremación podrá ser autorizada por la embajada competente.</w:t>
      </w: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  <w:r>
        <w:t xml:space="preserve">Art. 24.- La cremación de cadáveres humanos deberá </w:t>
      </w:r>
      <w:r w:rsidR="00F41B7F">
        <w:t>realizarse</w:t>
      </w:r>
      <w:r>
        <w:t xml:space="preserve"> dentro del plazo y horario a que se refieren los artículos 19 y 21 de éste Ordenamiento.</w:t>
      </w:r>
    </w:p>
    <w:p w:rsidR="00F41B7F" w:rsidRDefault="00F41B7F" w:rsidP="00DA29DB">
      <w:pPr>
        <w:jc w:val="both"/>
      </w:pPr>
    </w:p>
    <w:p w:rsidR="00F41B7F" w:rsidRDefault="00F41B7F" w:rsidP="00DA29DB">
      <w:pPr>
        <w:jc w:val="both"/>
      </w:pPr>
      <w:r>
        <w:t xml:space="preserve">Art. 25.- Una vez efectuada la cremación, las cenizas serán entregadas al custodio o a su representante, el ataúd o recipiente en que fue trasladado el cadáver o los restos humanos podrá </w:t>
      </w:r>
      <w:r w:rsidR="00342A02">
        <w:t>utilizarse</w:t>
      </w:r>
      <w:r>
        <w:t xml:space="preserve"> para el servicio gratuito de inhumaciones, previa opinión de la Autoridad Sanitaria.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  <w:r>
        <w:t>Art. 26.- El personal encargado de realizar las cremaciones deberá utilizar el vestuario y equipo especial que para el caso señalarán las Autoridades Sanitarias.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</w:p>
    <w:p w:rsidR="00342A02" w:rsidRPr="00342A02" w:rsidRDefault="00342A02" w:rsidP="00342A02">
      <w:pPr>
        <w:jc w:val="center"/>
        <w:rPr>
          <w:b/>
        </w:rPr>
      </w:pPr>
      <w:r w:rsidRPr="00342A02">
        <w:rPr>
          <w:b/>
        </w:rPr>
        <w:t>CAPITULO QUINTO</w:t>
      </w:r>
    </w:p>
    <w:p w:rsidR="00342A02" w:rsidRPr="00342A02" w:rsidRDefault="00342A02" w:rsidP="00342A02">
      <w:pPr>
        <w:jc w:val="center"/>
        <w:rPr>
          <w:b/>
        </w:rPr>
      </w:pPr>
      <w:r w:rsidRPr="00342A02">
        <w:rPr>
          <w:b/>
        </w:rPr>
        <w:t>EXHUMACIONES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  <w:r>
        <w:t>Art. 27.- Podrán efectuarse exhumaciones prematuras en cualquier tiempo por orden de la Autoridad Judicial Competente o del Ministerio Público, mediante los requisitos sanitarios que se fijen en cada caso por la Dirección de Panteones Municipales y Autoridades Sanitarias.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  <w:r>
        <w:t>Art. 28.- Las exhumaciones deberán de efectuarse dentro del horario que señala el artículo 21 de este ordenamiento o fuera del horario si así lo determina la autoridad competente.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  <w:r>
        <w:t>Art. 29.- Satisfechas las causas o motivos de la exhumación se procederá de inmediato a la rehinumación del cadáver, restos o cenizas, debiendo constar por escrito la orden de la Autoridad que ordenó la exhumación y el motivo o causa de la misma.</w:t>
      </w:r>
    </w:p>
    <w:p w:rsidR="00342A02" w:rsidRDefault="00342A02" w:rsidP="00DA29DB">
      <w:pPr>
        <w:jc w:val="both"/>
      </w:pPr>
    </w:p>
    <w:p w:rsidR="00342A02" w:rsidRDefault="00342A02" w:rsidP="00DA29DB">
      <w:pPr>
        <w:jc w:val="both"/>
      </w:pPr>
      <w:r>
        <w:t>Art. 30.- Si al efectuar una exhumación han transcurrido cinco años cumplidos y el cadáver o los restos se encuentran aún en estado de descomposición; deberán reinhumarce de inmediato.</w:t>
      </w:r>
    </w:p>
    <w:p w:rsidR="00BD3115" w:rsidRDefault="00BD3115" w:rsidP="00DA29DB">
      <w:pPr>
        <w:jc w:val="both"/>
      </w:pPr>
    </w:p>
    <w:p w:rsidR="00BD3115" w:rsidRDefault="00BD3115" w:rsidP="00DA29DB">
      <w:pPr>
        <w:jc w:val="both"/>
      </w:pPr>
      <w:r>
        <w:t>Art. 31.- Los restos áridos que sean exhumados porque se ha vencido el plazo revisto en el artículo 20, y no sean reclamados por el custodio, serán incinerados por orden de la Dirección de panteones la que llevará un libro de control de dichas exhumaciones; o en su caso podrán ser destinados a las osteotecas de las instituciones educativas.</w:t>
      </w:r>
    </w:p>
    <w:p w:rsidR="00BD3115" w:rsidRDefault="00BD3115" w:rsidP="00DA29DB">
      <w:pPr>
        <w:jc w:val="both"/>
      </w:pPr>
    </w:p>
    <w:p w:rsidR="00BD3115" w:rsidRDefault="00BD3115" w:rsidP="00DA29DB">
      <w:pPr>
        <w:jc w:val="both"/>
      </w:pPr>
    </w:p>
    <w:p w:rsidR="00BD3115" w:rsidRPr="00BD3115" w:rsidRDefault="00BD3115" w:rsidP="00BD3115">
      <w:pPr>
        <w:jc w:val="center"/>
        <w:rPr>
          <w:b/>
        </w:rPr>
      </w:pPr>
      <w:r w:rsidRPr="00BD3115">
        <w:rPr>
          <w:b/>
        </w:rPr>
        <w:t>CAPITULO SEPTIMO</w:t>
      </w:r>
    </w:p>
    <w:p w:rsidR="00BD3115" w:rsidRPr="00BD3115" w:rsidRDefault="00BD3115" w:rsidP="00BD3115">
      <w:pPr>
        <w:jc w:val="center"/>
        <w:rPr>
          <w:b/>
        </w:rPr>
      </w:pPr>
      <w:r w:rsidRPr="00BD3115">
        <w:rPr>
          <w:b/>
        </w:rPr>
        <w:t>ADMINISTRACION DE LOS CEMENTERIOS PUBLICOS</w:t>
      </w:r>
    </w:p>
    <w:p w:rsidR="00BD3115" w:rsidRDefault="00BD3115" w:rsidP="00DA29DB">
      <w:pPr>
        <w:jc w:val="both"/>
      </w:pPr>
    </w:p>
    <w:p w:rsidR="00BD3115" w:rsidRDefault="00BD3115" w:rsidP="00DA29DB">
      <w:pPr>
        <w:jc w:val="both"/>
      </w:pPr>
      <w:r>
        <w:t>Art. 32.- Son obligaciones del Director de panteones las siguientes:</w:t>
      </w:r>
    </w:p>
    <w:p w:rsidR="00BD3115" w:rsidRDefault="00BD3115" w:rsidP="00DA29DB">
      <w:pPr>
        <w:jc w:val="both"/>
      </w:pP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Cumplir y hacer que se cumplan las disposiciones del presente ordenamiento.</w:t>
      </w:r>
    </w:p>
    <w:p w:rsidR="00BD3115" w:rsidRDefault="00BD3115" w:rsidP="00BD3115">
      <w:pPr>
        <w:numPr>
          <w:ilvl w:val="0"/>
          <w:numId w:val="3"/>
        </w:numPr>
        <w:jc w:val="both"/>
      </w:pPr>
      <w:r>
        <w:t>Supervisión de Panteones concesionados.</w:t>
      </w: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Hacer un reporte mensual de actividades dirigido al Presidente Municipal.</w:t>
      </w: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Vigilar el buen uso y mantenimiento de las instalaciones.</w:t>
      </w: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Coordinar y supervisar a sus subordinados.</w:t>
      </w: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Organizar y supervisar panteones municipales, particulares y rurales.</w:t>
      </w:r>
    </w:p>
    <w:p w:rsidR="00BD3115" w:rsidRDefault="00BD3115" w:rsidP="00BD3115">
      <w:pPr>
        <w:numPr>
          <w:ilvl w:val="0"/>
          <w:numId w:val="3"/>
        </w:numPr>
        <w:tabs>
          <w:tab w:val="clear" w:pos="1425"/>
          <w:tab w:val="num" w:pos="0"/>
        </w:tabs>
        <w:ind w:left="0" w:firstLine="705"/>
        <w:jc w:val="both"/>
      </w:pPr>
      <w:r>
        <w:t>Realizar juntas periódicas con frecuencia.</w:t>
      </w:r>
    </w:p>
    <w:p w:rsidR="00BD3115" w:rsidRDefault="00BD3115" w:rsidP="00BD3115">
      <w:pPr>
        <w:jc w:val="both"/>
      </w:pPr>
    </w:p>
    <w:p w:rsidR="00BD3115" w:rsidRDefault="00BD3115" w:rsidP="00BD3115">
      <w:pPr>
        <w:jc w:val="both"/>
      </w:pPr>
      <w:r>
        <w:t>Art. 33.- El Administrador de cada cementerio llevará un libro de Registro en el que se anotarán los datos siguientes:</w:t>
      </w:r>
    </w:p>
    <w:p w:rsidR="00BD3115" w:rsidRDefault="00BD3115" w:rsidP="00BD3115">
      <w:pPr>
        <w:jc w:val="both"/>
      </w:pPr>
    </w:p>
    <w:p w:rsidR="00BD3115" w:rsidRDefault="00BD3115" w:rsidP="00BD3115">
      <w:pPr>
        <w:numPr>
          <w:ilvl w:val="0"/>
          <w:numId w:val="4"/>
        </w:numPr>
        <w:tabs>
          <w:tab w:val="clear" w:pos="1638"/>
          <w:tab w:val="num" w:pos="0"/>
        </w:tabs>
        <w:ind w:left="0" w:firstLine="708"/>
        <w:jc w:val="both"/>
      </w:pPr>
      <w:r>
        <w:t>Fecha de inhumación, exhumación o rehinumación, especificando si se trata de cadáveres, restos o cenizas.</w:t>
      </w:r>
    </w:p>
    <w:p w:rsidR="00BD3115" w:rsidRDefault="00C23A69" w:rsidP="00BD3115">
      <w:pPr>
        <w:numPr>
          <w:ilvl w:val="0"/>
          <w:numId w:val="4"/>
        </w:numPr>
        <w:tabs>
          <w:tab w:val="clear" w:pos="1638"/>
          <w:tab w:val="num" w:pos="0"/>
        </w:tabs>
        <w:ind w:left="0" w:firstLine="708"/>
        <w:jc w:val="both"/>
      </w:pPr>
      <w:r>
        <w:t>Nombre y apellidos de la persona inhumada, exhumada o rehinumada, igualmente si se trata de restos o cenizas.</w:t>
      </w:r>
    </w:p>
    <w:p w:rsidR="00C23A69" w:rsidRDefault="00C23A69" w:rsidP="00BD3115">
      <w:pPr>
        <w:numPr>
          <w:ilvl w:val="0"/>
          <w:numId w:val="4"/>
        </w:numPr>
        <w:tabs>
          <w:tab w:val="clear" w:pos="1638"/>
          <w:tab w:val="num" w:pos="0"/>
        </w:tabs>
        <w:ind w:left="0" w:firstLine="708"/>
        <w:jc w:val="both"/>
      </w:pPr>
      <w:r>
        <w:t>Área, sección, línea y fosa en que se efectuaron los servicios anteriores.</w:t>
      </w:r>
    </w:p>
    <w:p w:rsidR="00C23A69" w:rsidRDefault="00C23A69" w:rsidP="00C23A69">
      <w:pPr>
        <w:jc w:val="both"/>
      </w:pPr>
    </w:p>
    <w:p w:rsidR="00C23A69" w:rsidRDefault="00C23A69" w:rsidP="00C23A69">
      <w:pPr>
        <w:jc w:val="both"/>
      </w:pPr>
      <w:r>
        <w:t>Art. 34.- Son obligaciones de los sepultureros:</w:t>
      </w:r>
    </w:p>
    <w:p w:rsidR="00C23A69" w:rsidRDefault="001F5D81" w:rsidP="00C23A69">
      <w:pPr>
        <w:jc w:val="both"/>
      </w:pPr>
      <w:r>
        <w:tab/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Cumplir con las órdenes de trabajo que le sean encomendadas por sus superiores.</w:t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Cerciorarse de la administración exacta de la fosa donde se hará el servicio.</w:t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Reportar al administrador cualquier anomalía que encuentre en el cementerio.</w:t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Cuidar y responder por las herramientas de trabajo que se le asignen.</w:t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Cumplir con el horario de trabajo.</w:t>
      </w:r>
    </w:p>
    <w:p w:rsidR="001F5D81" w:rsidRDefault="001F5D81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 xml:space="preserve">Abstenerse de </w:t>
      </w:r>
      <w:r w:rsidR="0083563C">
        <w:t>introducir al centro de trabajo bebidas embriagantes, drogas o enervantes de cualquier clase, al igual que asistir al mismo bajo el influjo de estas.</w:t>
      </w:r>
    </w:p>
    <w:p w:rsidR="0083563C" w:rsidRDefault="0083563C" w:rsidP="001F5D81">
      <w:pPr>
        <w:numPr>
          <w:ilvl w:val="0"/>
          <w:numId w:val="5"/>
        </w:numPr>
        <w:tabs>
          <w:tab w:val="clear" w:pos="1428"/>
          <w:tab w:val="num" w:pos="0"/>
        </w:tabs>
        <w:ind w:left="0" w:firstLine="708"/>
        <w:jc w:val="both"/>
      </w:pPr>
      <w:r>
        <w:t>Las demás que le sean conferidas por sus superiores.</w:t>
      </w:r>
    </w:p>
    <w:p w:rsidR="0083563C" w:rsidRDefault="0083563C" w:rsidP="0083563C">
      <w:pPr>
        <w:jc w:val="both"/>
      </w:pPr>
    </w:p>
    <w:p w:rsidR="0083563C" w:rsidRDefault="0083563C" w:rsidP="0083563C">
      <w:pPr>
        <w:jc w:val="both"/>
      </w:pPr>
    </w:p>
    <w:p w:rsidR="0083563C" w:rsidRDefault="0083563C" w:rsidP="0083563C">
      <w:pPr>
        <w:jc w:val="both"/>
      </w:pPr>
    </w:p>
    <w:p w:rsidR="0083563C" w:rsidRDefault="0083563C" w:rsidP="0083563C">
      <w:pPr>
        <w:jc w:val="both"/>
      </w:pPr>
    </w:p>
    <w:p w:rsidR="001F5D81" w:rsidRDefault="001F5D81" w:rsidP="001F5D81">
      <w:pPr>
        <w:ind w:left="708"/>
        <w:jc w:val="both"/>
      </w:pPr>
      <w:r>
        <w:t xml:space="preserve"> </w:t>
      </w:r>
    </w:p>
    <w:p w:rsidR="00C23A69" w:rsidRDefault="00C23A69" w:rsidP="00C23A69">
      <w:pPr>
        <w:jc w:val="both"/>
      </w:pPr>
    </w:p>
    <w:p w:rsidR="00BD3115" w:rsidRDefault="00BD3115" w:rsidP="00BD3115">
      <w:pPr>
        <w:jc w:val="both"/>
      </w:pPr>
    </w:p>
    <w:p w:rsidR="00BD3115" w:rsidRDefault="00BD3115" w:rsidP="00BD3115">
      <w:pPr>
        <w:jc w:val="both"/>
      </w:pP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</w:p>
    <w:p w:rsidR="007B134A" w:rsidRDefault="007B134A" w:rsidP="00DA29DB">
      <w:pPr>
        <w:jc w:val="both"/>
      </w:pPr>
    </w:p>
    <w:p w:rsidR="00DA29DB" w:rsidRDefault="00DA29DB" w:rsidP="00DA29DB">
      <w:pPr>
        <w:jc w:val="both"/>
      </w:pPr>
    </w:p>
    <w:p w:rsidR="00DA29DB" w:rsidRDefault="00DA29DB" w:rsidP="00DA29DB">
      <w:pPr>
        <w:jc w:val="both"/>
      </w:pPr>
    </w:p>
    <w:p w:rsidR="00DA29DB" w:rsidRDefault="00DA29DB" w:rsidP="00DA29DB">
      <w:pPr>
        <w:ind w:left="705"/>
        <w:jc w:val="both"/>
      </w:pPr>
    </w:p>
    <w:p w:rsidR="00E90CB8" w:rsidRDefault="00E90CB8" w:rsidP="00E90CB8">
      <w:pPr>
        <w:jc w:val="both"/>
      </w:pPr>
    </w:p>
    <w:p w:rsidR="00E90CB8" w:rsidRDefault="00E90CB8" w:rsidP="00E90CB8">
      <w:pPr>
        <w:jc w:val="both"/>
      </w:pPr>
    </w:p>
    <w:sectPr w:rsidR="00E90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AB9"/>
    <w:multiLevelType w:val="hybridMultilevel"/>
    <w:tmpl w:val="E56CE956"/>
    <w:lvl w:ilvl="0" w:tplc="D4EAADB8">
      <w:start w:val="1"/>
      <w:numFmt w:val="upperRoman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7270B8"/>
    <w:multiLevelType w:val="hybridMultilevel"/>
    <w:tmpl w:val="144C1CCE"/>
    <w:lvl w:ilvl="0" w:tplc="F4701E2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B2875A9"/>
    <w:multiLevelType w:val="hybridMultilevel"/>
    <w:tmpl w:val="B4FA5882"/>
    <w:lvl w:ilvl="0" w:tplc="655E319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85625D0"/>
    <w:multiLevelType w:val="hybridMultilevel"/>
    <w:tmpl w:val="46826BEA"/>
    <w:lvl w:ilvl="0" w:tplc="F970DFA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1356E"/>
    <w:multiLevelType w:val="hybridMultilevel"/>
    <w:tmpl w:val="BB648BFE"/>
    <w:lvl w:ilvl="0" w:tplc="949EDED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67"/>
    <w:rsid w:val="000012B8"/>
    <w:rsid w:val="0001791A"/>
    <w:rsid w:val="00037CC5"/>
    <w:rsid w:val="001F5D81"/>
    <w:rsid w:val="00222358"/>
    <w:rsid w:val="00236CC6"/>
    <w:rsid w:val="00275A67"/>
    <w:rsid w:val="002A1BE5"/>
    <w:rsid w:val="00342A02"/>
    <w:rsid w:val="003A7693"/>
    <w:rsid w:val="00410111"/>
    <w:rsid w:val="00416909"/>
    <w:rsid w:val="004F2034"/>
    <w:rsid w:val="00631BC1"/>
    <w:rsid w:val="006566ED"/>
    <w:rsid w:val="007B134A"/>
    <w:rsid w:val="007D2983"/>
    <w:rsid w:val="0083563C"/>
    <w:rsid w:val="0093371D"/>
    <w:rsid w:val="0094316E"/>
    <w:rsid w:val="00955B2B"/>
    <w:rsid w:val="00BD3115"/>
    <w:rsid w:val="00C23A69"/>
    <w:rsid w:val="00C81F4E"/>
    <w:rsid w:val="00D006C8"/>
    <w:rsid w:val="00D3469E"/>
    <w:rsid w:val="00DA29DB"/>
    <w:rsid w:val="00DD5309"/>
    <w:rsid w:val="00E90CB8"/>
    <w:rsid w:val="00F0583B"/>
    <w:rsid w:val="00F24001"/>
    <w:rsid w:val="00F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8C04-1FA1-41C2-B7CA-D659B5F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PARA LA CREACION Y FUNCIONAMIENTO DE CEMENTERIOS Y PANTEONES EN EL MUNICIPIO DE SAN JUAN DE LOS LAGOS, JALISCO</vt:lpstr>
    </vt:vector>
  </TitlesOfParts>
  <Company>COMPUSHOP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PARA LA CREACION Y FUNCIONAMIENTO DE CEMENTERIOS Y PANTEONES EN EL MUNICIPIO DE SAN JUAN DE LOS LAGOS, JALISCO</dc:title>
  <dc:subject/>
  <dc:creator>CLIENTE</dc:creator>
  <cp:keywords/>
  <dc:description/>
  <cp:lastModifiedBy>Juez</cp:lastModifiedBy>
  <cp:revision>2</cp:revision>
  <dcterms:created xsi:type="dcterms:W3CDTF">2019-06-07T19:35:00Z</dcterms:created>
  <dcterms:modified xsi:type="dcterms:W3CDTF">2019-06-07T19:35:00Z</dcterms:modified>
</cp:coreProperties>
</file>